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DDAD6" w14:textId="77777777" w:rsidR="0095336A" w:rsidRPr="006E2F7A" w:rsidRDefault="0095336A" w:rsidP="007C7F9A">
      <w:pPr>
        <w:pStyle w:val="a6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(1 ชุด : 1 กิจกรรมหลัก)</w:t>
      </w:r>
    </w:p>
    <w:p w14:paraId="5ED125AC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189F20E9" w14:textId="1E4D9CD8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6D9CEBE7" w14:textId="58907F89" w:rsidR="0071123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r w:rsidR="0071123C"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พัฒนาเกษตรกรให้เป็นเกษตรกรปราดเปรื่องสู่การเป็นแหล่งเรียนรู้</w:t>
      </w:r>
    </w:p>
    <w:p w14:paraId="2BBE53ED" w14:textId="02023473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682981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5</w:t>
      </w:r>
      <w:r w:rsidR="0071123C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47,60</w:t>
      </w:r>
      <w:r w:rsidR="00682981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0</w:t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3FA6774D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</w:t>
      </w:r>
      <w:r w:rsidRPr="000F3ED0">
        <w:rPr>
          <w:rFonts w:ascii="TH SarabunIT๙" w:hAnsi="TH SarabunIT๙" w:cs="TH SarabunIT๙"/>
          <w:b/>
          <w:bCs/>
          <w:sz w:val="32"/>
          <w:szCs w:val="32"/>
          <w:cs/>
        </w:rPr>
        <w:t>ร์ชาติ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703B9465" w14:textId="45080A0E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87A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38B8D536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F3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25D84F76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766D2959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54D8201C" w14:textId="781EF44B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1D1B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0254B7DB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071DEC55" w14:textId="77777777" w:rsidR="00A106D8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DC4D870" w14:textId="0DCA4D3B" w:rsidR="00C23EC6" w:rsidRDefault="00C23EC6" w:rsidP="00C23EC6">
      <w:pPr>
        <w:tabs>
          <w:tab w:val="left" w:pos="284"/>
          <w:tab w:val="left" w:pos="993"/>
        </w:tabs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Batang" w:hAnsi="TH SarabunIT๙" w:cs="TH SarabunIT๙"/>
          <w:sz w:val="32"/>
          <w:szCs w:val="32"/>
          <w:cs/>
        </w:rPr>
        <w:tab/>
      </w:r>
      <w:r w:rsidRPr="00C23EC6">
        <w:rPr>
          <w:rFonts w:ascii="TH SarabunIT๙" w:eastAsia="Batang" w:hAnsi="TH SarabunIT๙" w:cs="TH SarabunIT๙"/>
          <w:sz w:val="32"/>
          <w:szCs w:val="32"/>
          <w:cs/>
        </w:rPr>
        <w:t>ประเทศไทยได้กำหนดยุทธศาสตร์ชาติ ๒๐ ปี ภายใต้วิสัยทัศน์ “ประเทศมีความมั่นคง มั่งคั่ง ยั่งยืนเป็นประเทศพัฒนาแล้ว ด้วยการพัฒนาตามหลักปรัชญาของเศรษฐกิจพอเพียง</w:t>
      </w:r>
      <w:r w:rsidRPr="00C23EC6">
        <w:rPr>
          <w:rFonts w:ascii="TH SarabunIT๙" w:eastAsia="Batang" w:hAnsi="TH SarabunIT๙" w:cs="TH SarabunIT๙"/>
          <w:sz w:val="32"/>
          <w:szCs w:val="32"/>
        </w:rPr>
        <w:t>”</w:t>
      </w:r>
      <w:r w:rsidRPr="00C23EC6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 โดยมียุทธศาสตร์ชาติ ๖ ยุทธศาสตร์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</w:t>
      </w:r>
      <w:r w:rsidRPr="00C23EC6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>ซึ่ง</w:t>
      </w:r>
      <w:r w:rsidRPr="00C23EC6">
        <w:rPr>
          <w:rFonts w:ascii="TH SarabunIT๙" w:eastAsia="Batang" w:hAnsi="TH SarabunIT๙" w:cs="TH SarabunIT๙"/>
          <w:sz w:val="32"/>
          <w:szCs w:val="32"/>
          <w:cs/>
        </w:rPr>
        <w:t>ยุทธศาสตร์ด้านการสร้างความสามารถในการแข่งขัน เป็นหนึ่งในยุทธศาสตร์หลักที่สำคัญ</w:t>
      </w:r>
      <w:r w:rsidRPr="00C23EC6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การพัฒนาภาคการเกษตรให้มีศักยภาพและขีดความสามารถทางการแข่งขัน จะเป็นปัจจัยแห่งความสำเร็จที่สำคัญที่จะช่วยให้การดำเนินการตามยุทธศาสตร์ชาติในด้านต่าง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เป็นการยกระดับผลิตภาพการผลิตและสร้างมูลค่าเพิ่มให้กับผลิตภัณฑ์และสินค้าเกษตร </w:t>
      </w:r>
    </w:p>
    <w:p w14:paraId="4B090487" w14:textId="65627C15" w:rsidR="00C23EC6" w:rsidRPr="00C23EC6" w:rsidRDefault="00C23EC6" w:rsidP="00C23EC6">
      <w:pPr>
        <w:ind w:firstLine="99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ปัจจุบัน</w:t>
      </w:r>
      <w:r w:rsidRPr="00C23E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การเกษตรของประเทศไทยมีบทบาทสำคัญต่อการพัฒนาเศรษฐกิจของประเทศ แต่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</w:t>
      </w:r>
      <w:r w:rsidRPr="00C23E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าคการเกษตรของไทยต้องเผชิญปัญหาและความท้าทายนานัปการ เช่น ผลกระทบจากการแพร่ระบาดของโรคอุบัติใหม่ การเปลี่ยนแปลงของเศรษฐกิจโลก ความก้าวหน้าทางเทคโนโลยี การขยายตัวของความเป็นเมือง การเปลี่ยนแปลงของสภาพภูมิอากาศ การเป็นสังคมผู้สูงอายุ และขาดแคลนแรงงานภาคเกษตร ตลอดจนการปรับตัวให้เข้ากับสถานการณ์ต่าง ๆ ที่เปลี่ยนแปลงอย่างรวดเร็ว ซึ่งส่งผลกระทบโดยตรงต่อการบริหารจัดการและผลิตภาพการผลิตทางการเกษตร </w:t>
      </w:r>
    </w:p>
    <w:p w14:paraId="33FF849D" w14:textId="09FCCE82" w:rsidR="00C23EC6" w:rsidRPr="00C23EC6" w:rsidRDefault="00C23EC6" w:rsidP="00C23EC6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23EC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</w:t>
      </w:r>
      <w:r w:rsidR="00A47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จังหวัดยโสธร จึงดำเนิน</w:t>
      </w:r>
      <w:r w:rsidRPr="00A475D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การพัฒนาเกษตรกรให้เป็นเกษตรกรปราดเปรื่อง (</w:t>
      </w:r>
      <w:r w:rsidRPr="00A475D7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Smart Farmer) </w:t>
      </w:r>
      <w:r w:rsidRPr="00A475D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โดยมุ่งหวัง</w:t>
      </w:r>
      <w:r w:rsidR="00A475D7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 </w:t>
      </w:r>
      <w:r w:rsidRPr="00A475D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ให้เกษตรกรมีความรอบรู้</w:t>
      </w:r>
      <w:r w:rsidR="00A47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23E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ในการประกอบอาชีพด้านการเกษตร สามารถบริหารจัดการการผลิต การตลาด โดยยึดรูปแบบตลาดนำการผลิต</w:t>
      </w:r>
      <w:r w:rsidR="00A47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23E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มีทักษะในการบริหารจัดการกิจการ พร้อมปรับตัวให้เข้ากับสถานการณ์ปัจจุบัน ซึ่งการพัฒนาเกษตรกรต้นแบบเพื่อยกระดับเกษตรกรเป็นผู้ประกอบการเกษตรชั้นนำ เป็นอีกแนวทางในการสร้างแนวคิดการเป็นผู้ประกอบการเกษตรเชิงธุรกิจ จึงเป็นเรื่องที่กรมส่งเสริมการเกษตรให้ความสำคัญ โดยเกษตรกรต้องสามารถปรับเปลี่ยนวิธีคิดจาก</w:t>
      </w:r>
      <w:r w:rsidR="00A475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23E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“ทำมากได้น้อย” เป็น “ทำน้อยได้มาก” เปลี่ยนแปลงจากการเกษตรแบบดั้งเดิมไปสู่การเกษตรสมัยใหม่ ที่เน้นการผลิตสินค้าเกษตรด้วยการบริหารจัดการ การใช้เทคโนโลยีและนวัตกรรม ในการผลิตเพื่อเพิ่มประสิทธิภาพการผลิต เป็นมิตรกับสิ่งแวดล้อม ลดต้นทุนด้านแรงงาน และลดต้นทุนด้านการผลิต มีการบริหารจัดการปัจจัยการผลิตที่มีอยู่อย่างคุ้มค่า ตลอดจนสามารถเพิ่มมูลค่าสินค้าเกษตร รวมถึงพัฒนาจนเข้าสู่มาตรฐานการรับรองทั้งภายในประเทศและต่างประเทศ สู่การยกระดับเพื่อการส่งออก สร้างผู้นำด้านเกษตรที่เป็นเกษตรกรชั้นนำ เพื่อเป็นกำลังสำคัญของภาคเกษตรในอนาคต อีกทั้งเกษตรกรจะต้องรู้จักการรวมกันเป็นกลุ่มและเครือข่ายเพื่อสร้างความเข้มแข็งในระบบธุรกิจการเกษตร เป็นการยกระดับรายได้ และคุณภาพชีวิตของเกษตรกรให้ดีขึ้น มีรายได้ที่มั่นคง สามารถเป็นต้นแบบขยายผล สู่เกษตรกรในพื้นที่ และชุมชนพึ่งพาตนเองได้อย่างยั่งยืน</w:t>
      </w:r>
    </w:p>
    <w:p w14:paraId="04082499" w14:textId="19B07E3F" w:rsidR="005B6E7C" w:rsidRDefault="0095336A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ความเร่งด่วน : (ระบุระดับความจำเป็นเร่งด่วน) : </w:t>
      </w:r>
    </w:p>
    <w:p w14:paraId="0ACF6AB1" w14:textId="3C5D6B3C" w:rsidR="00A475D7" w:rsidRPr="00A475D7" w:rsidRDefault="00A475D7" w:rsidP="00A475D7">
      <w:pPr>
        <w:tabs>
          <w:tab w:val="left" w:pos="993"/>
        </w:tabs>
        <w:ind w:firstLine="567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ab/>
      </w:r>
      <w:r w:rsidRPr="00A475D7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 xml:space="preserve">มีความจำเป็นเร่งด่วนมาก </w:t>
      </w:r>
      <w:r w:rsidRPr="00A475D7">
        <w:rPr>
          <w:rFonts w:ascii="Times New Roman" w:eastAsia="Batang" w:hAnsi="Times New Roman"/>
          <w:sz w:val="24"/>
          <w:cs/>
          <w:lang w:eastAsia="ko-KR"/>
        </w:rPr>
        <w:t xml:space="preserve"> </w:t>
      </w:r>
      <w:r w:rsidRPr="00A475D7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เนื่องจากการทำเกษตรกรรมยังประสบปัญหาหลายด้าน โดยเฉพาะในมิติของผลิตภาพ </w:t>
      </w:r>
      <w:r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ยังอยู่ในเกณฑ์ที่ไม่สูงและรายได้เกษตรกรมีอัตราเฉลี่ยต่ำ เนื่องจากเกษตรกรไม่มีความรู้เพียงพอ ขาดข้อมูลเชิงลึกด้านการตลาดสำหรับวางแผนการผลิต รวมทั้งความรู้ในการผลิตสินค้าเกษตรคุณภาพสูงที่มีความปลอดภัยต่อผู้บริโภคและเป็นมิตรต่อสิ่งแวดล้อม ประเด็นปัญหาดังกล่าวสะท้อนว่าอาชีพเกษตรกรยังขาดการพัฒนาอย่างยั่งยืน โดยเฉพาะการสร้างความเข้มแข็งให้สามารถพึ่งตนเองได้ในระยะยาว ซึ่งจะทำให้ภาครัฐไม่จำเป็นต้องกำหนดนโยบายเพื่อแก้ไขปัญหาเฉพาะหน้าและโอบอุ้มเกษตรกร การพัฒนาศักยภาพ </w:t>
      </w:r>
      <w:r w:rsidRPr="00A475D7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Smart Farmer, Young Smart Farmer </w:t>
      </w:r>
      <w:r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กลุ่มเกษตรกร และสถาบันเกษตรกร จึงเป็นกลไกสำคัญในการตอบโจทย์การพัฒนาดังกล่าว</w:t>
      </w:r>
      <w:r w:rsidRPr="00A475D7">
        <w:rPr>
          <w:rFonts w:ascii="Times New Roman" w:eastAsia="Batang" w:hAnsi="Times New Roman"/>
          <w:sz w:val="32"/>
          <w:szCs w:val="32"/>
          <w:cs/>
          <w:lang w:eastAsia="ko-KR"/>
        </w:rPr>
        <w:t xml:space="preserve"> </w:t>
      </w:r>
      <w:r w:rsidRPr="00A475D7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เนื่องจากเกษตรกรต้องได้รับการพัฒนาเพื่อให้มีความพร้อมรับกับสถานการณ์ด้านการเกษตรที่มีการเปลี่ยนแปลงอย่างรวดเร็ว มุ่งหวังว่าจะเกื้อหนุนให้เกิดความเข้มแข็ง แก่เกษตรกรและสถาบันเกษตรกร สามารถพึ่งพาตนเองได้ ซึ่งจะส่งผลต่อการพัฒนาทางการเกษตร และสังคมเกษตรกรอย่างสร้างสรรค์และยั่งยืนต่อไป</w:t>
      </w:r>
    </w:p>
    <w:p w14:paraId="07A51354" w14:textId="62E32633" w:rsidR="00E87AC8" w:rsidRPr="00A475D7" w:rsidRDefault="00E87AC8" w:rsidP="005B6E7C">
      <w:pPr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4770BF66" w14:textId="77777777" w:rsidR="0095336A" w:rsidRPr="00472F53" w:rsidRDefault="0095336A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(2)  ข้อมูลทั่วไปของโครงการ</w:t>
      </w: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4B6B8046" w14:textId="77777777" w:rsidR="0095336A" w:rsidRPr="00472F53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(2.1) วัตถุประสงค์ของโครงการ  </w:t>
      </w:r>
    </w:p>
    <w:p w14:paraId="4EF234F2" w14:textId="768C7890" w:rsidR="00A475D7" w:rsidRDefault="00A475D7" w:rsidP="00A475D7">
      <w:pPr>
        <w:ind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A475D7">
        <w:rPr>
          <w:rFonts w:ascii="TH SarabunIT๙" w:eastAsia="Batang" w:hAnsi="TH SarabunIT๙" w:cs="TH SarabunIT๙"/>
          <w:sz w:val="32"/>
          <w:szCs w:val="32"/>
          <w:lang w:eastAsia="ko-KR"/>
        </w:rPr>
        <w:t>1</w:t>
      </w:r>
      <w:r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 เพื่อให้</w:t>
      </w:r>
      <w:r w:rsidRPr="00A475D7">
        <w:rPr>
          <w:rFonts w:ascii="TH SarabunPSK" w:eastAsia="Calibri" w:hAnsi="TH SarabunPSK" w:cs="TH SarabunPSK"/>
          <w:sz w:val="32"/>
          <w:szCs w:val="32"/>
          <w:cs/>
        </w:rPr>
        <w:t>พัฒนาศักยภาพของเกษตรกรให้เป็นเกษตรกรปราดเปรื่อง (</w:t>
      </w:r>
      <w:r w:rsidRPr="00A475D7">
        <w:rPr>
          <w:rFonts w:ascii="TH SarabunPSK" w:eastAsia="Calibri" w:hAnsi="TH SarabunPSK" w:cs="TH SarabunPSK"/>
          <w:sz w:val="32"/>
          <w:szCs w:val="32"/>
          <w:lang w:bidi="ar-SA"/>
        </w:rPr>
        <w:t>Smart Farmer)</w:t>
      </w:r>
      <w:r w:rsidRPr="00A475D7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ที่มี</w:t>
      </w:r>
      <w:r w:rsidRPr="00A475D7">
        <w:rPr>
          <w:rFonts w:ascii="TH SarabunPSK" w:eastAsia="Calibri" w:hAnsi="TH SarabunPSK" w:cs="TH SarabunPSK"/>
          <w:sz w:val="32"/>
          <w:szCs w:val="32"/>
          <w:cs/>
        </w:rPr>
        <w:t>ศักยภาพในการเพิ่มประสิทธิภาพด้านการผลิต การแปรรูป การตลาดสินค้าเกษตร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      </w:t>
      </w:r>
    </w:p>
    <w:p w14:paraId="2C0268CC" w14:textId="1481743B" w:rsidR="00507220" w:rsidRPr="00472F53" w:rsidRDefault="00C70EDC" w:rsidP="00C70EDC">
      <w:pPr>
        <w:tabs>
          <w:tab w:val="left" w:pos="1560"/>
        </w:tabs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2</w:t>
      </w:r>
      <w:r w:rsidR="00A475D7"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) </w:t>
      </w:r>
      <w:r w:rsidRPr="00A475D7">
        <w:rPr>
          <w:rFonts w:ascii="TH SarabunPSK" w:eastAsia="Calibri" w:hAnsi="TH SarabunPSK" w:cs="TH SarabunPSK"/>
          <w:sz w:val="32"/>
          <w:szCs w:val="32"/>
          <w:cs/>
        </w:rPr>
        <w:t>เพื่อสร้างและเชื่อมโยงเครือข่ายเกษตรกรและเกษตรกรต้นแบบ</w:t>
      </w:r>
      <w:r w:rsidR="00A475D7"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ให้เป็นจุดเรียนรู้ </w:t>
      </w:r>
    </w:p>
    <w:p w14:paraId="737B2FC0" w14:textId="77777777" w:rsidR="0095336A" w:rsidRPr="006E2F7A" w:rsidRDefault="00507220" w:rsidP="00507220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57E3CA31" w14:textId="3495A449" w:rsidR="0095336A" w:rsidRPr="006E2F7A" w:rsidRDefault="0013224E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70EDC" w:rsidRPr="00C70E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58D093F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54C84BBB" w14:textId="48797C74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C70EDC" w:rsidRPr="00C70ED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13224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230E3434" w14:textId="5CFE2545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C70EDC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E87AC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70EDC">
        <w:rPr>
          <w:rFonts w:ascii="TH SarabunIT๙" w:hAnsi="TH SarabunIT๙" w:cs="TH SarabunIT๙" w:hint="cs"/>
          <w:sz w:val="32"/>
          <w:szCs w:val="32"/>
          <w:cs/>
        </w:rPr>
        <w:t>71</w:t>
      </w:r>
      <w:r w:rsidRPr="00507220">
        <w:rPr>
          <w:rFonts w:ascii="TH SarabunIT๙" w:hAnsi="TH SarabunIT๙" w:cs="TH SarabunIT๙"/>
          <w:sz w:val="32"/>
          <w:szCs w:val="32"/>
          <w:cs/>
        </w:rPr>
        <w:tab/>
      </w:r>
    </w:p>
    <w:p w14:paraId="72F57E9D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1CAE305D" w14:textId="485957E4" w:rsidR="00E87AC8" w:rsidRDefault="00C70EDC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 xml:space="preserve">             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อำเภอทั้ง ๙ อำเภอ ในจังหวัดยโสธร</w:t>
      </w:r>
    </w:p>
    <w:p w14:paraId="61F21F88" w14:textId="4E012325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0EE7FF5A" w14:textId="753BD45E" w:rsidR="00E87AC8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90FC352" w14:textId="70DB7ABE" w:rsidR="00C70EDC" w:rsidRPr="00C70EDC" w:rsidRDefault="00C70EDC" w:rsidP="00C70EDC">
      <w:pPr>
        <w:tabs>
          <w:tab w:val="left" w:pos="1560"/>
        </w:tabs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eastAsia="ko-KR"/>
        </w:rPr>
        <w:t xml:space="preserve">                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เกษตรกรที่มีศักยภาพ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พัฒนาเป็นเกษตรปราดเปรื่อง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ในพื้นที่จังหวัดยโสธร 9 อำเภอ จำนวน </w:t>
      </w:r>
      <w:r w:rsidRPr="00C70EDC">
        <w:rPr>
          <w:rFonts w:ascii="TH SarabunIT๙" w:eastAsia="Batang" w:hAnsi="TH SarabunIT๙" w:cs="TH SarabunIT๙"/>
          <w:sz w:val="32"/>
          <w:szCs w:val="32"/>
          <w:lang w:eastAsia="ko-KR"/>
        </w:rPr>
        <w:t>3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0 คน</w:t>
      </w:r>
    </w:p>
    <w:p w14:paraId="3CC4DAB6" w14:textId="77777777" w:rsidR="00C70EDC" w:rsidRPr="00C70EDC" w:rsidRDefault="00C70EDC" w:rsidP="00C70EDC">
      <w:pPr>
        <w:ind w:firstLine="1560"/>
        <w:jc w:val="thaiDistribute"/>
        <w:rPr>
          <w:rFonts w:ascii="TH SarabunIT๙" w:eastAsia="Calibri" w:hAnsi="TH SarabunIT๙" w:cs="TH SarabunIT๙"/>
          <w:spacing w:val="-4"/>
          <w:sz w:val="16"/>
          <w:szCs w:val="16"/>
          <w:lang w:eastAsia="ko-KR"/>
        </w:rPr>
      </w:pPr>
    </w:p>
    <w:p w14:paraId="67073B40" w14:textId="77777777" w:rsidR="00C70EDC" w:rsidRPr="00C70EDC" w:rsidRDefault="00C70EDC" w:rsidP="00C70EDC">
      <w:pPr>
        <w:ind w:left="720" w:hanging="294"/>
        <w:jc w:val="thaiDistribute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(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๓</w:t>
      </w: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.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๒</w:t>
      </w: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) 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ผู้มีส่วนได้ส่วนเสีย</w:t>
      </w:r>
      <w:r w:rsidRPr="00C70ED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</w:t>
      </w:r>
    </w:p>
    <w:p w14:paraId="12031FF6" w14:textId="112C3572" w:rsidR="00C70EDC" w:rsidRDefault="00C70EDC" w:rsidP="00C70EDC">
      <w:pPr>
        <w:tabs>
          <w:tab w:val="left" w:pos="284"/>
        </w:tabs>
        <w:ind w:firstLine="1418"/>
        <w:jc w:val="thaiDistribute"/>
        <w:rPr>
          <w:rFonts w:ascii="TH SarabunIT๙" w:eastAsia="Batang" w:hAnsi="TH SarabunIT๙" w:cs="TH SarabunIT๙"/>
          <w:sz w:val="32"/>
          <w:szCs w:val="32"/>
          <w:cs/>
          <w:lang w:eastAsia="ko-KR"/>
        </w:rPr>
      </w:pPr>
      <w:r w:rsidRPr="00C70EDC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 1)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 xml:space="preserve">เกษตรกรที่ต้องการพัฒนาตนเองให้เป็น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เกษตรปราดเปรื่อง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(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>Smart Farmer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</w:t>
      </w:r>
    </w:p>
    <w:p w14:paraId="0B89725F" w14:textId="0500FD54" w:rsidR="00C70EDC" w:rsidRPr="00C70EDC" w:rsidRDefault="00C70EDC" w:rsidP="00C70EDC">
      <w:pPr>
        <w:tabs>
          <w:tab w:val="left" w:pos="284"/>
        </w:tabs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 2) </w:t>
      </w:r>
      <w:r w:rsidRPr="00C70EDC">
        <w:rPr>
          <w:rFonts w:ascii="TH SarabunIT๙" w:eastAsia="Calibri" w:hAnsi="TH SarabunIT๙" w:cs="TH SarabunIT๙"/>
          <w:spacing w:val="-4"/>
          <w:sz w:val="32"/>
          <w:szCs w:val="32"/>
          <w:cs/>
          <w:lang w:eastAsia="ko-KR"/>
        </w:rPr>
        <w:t xml:space="preserve">กลุ่มเกษตรกร สถาบันเกษตรกร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ของจังหวัดยโสธร</w:t>
      </w:r>
    </w:p>
    <w:p w14:paraId="32F54FF3" w14:textId="77777777" w:rsidR="00C70EDC" w:rsidRPr="00C70EDC" w:rsidRDefault="00C70EDC" w:rsidP="00C70EDC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 xml:space="preserve">  3) ส่วนราชการ</w:t>
      </w:r>
    </w:p>
    <w:p w14:paraId="09F74B57" w14:textId="43625B80" w:rsidR="00E87AC8" w:rsidRPr="006E2F7A" w:rsidRDefault="00C70EDC" w:rsidP="00C70EDC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0EDC">
        <w:rPr>
          <w:rFonts w:ascii="TH SarabunIT๙" w:eastAsia="Calibri" w:hAnsi="TH SarabunIT๙" w:cs="TH SarabunIT๙"/>
          <w:sz w:val="32"/>
          <w:szCs w:val="32"/>
          <w:lang w:eastAsia="ko-KR"/>
        </w:rPr>
        <w:t xml:space="preserve">  4</w:t>
      </w:r>
      <w:r w:rsidRPr="00C70EDC"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>) ประชาชน</w:t>
      </w:r>
    </w:p>
    <w:p w14:paraId="5A8DE5F5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(4) เป้าหมาย ผลลัพธ์ และผลกระทบโครงการ</w:t>
      </w:r>
    </w:p>
    <w:p w14:paraId="10BBD507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59A45E24" w14:textId="7CDCC62D" w:rsidR="00AB605D" w:rsidRPr="00AB605D" w:rsidRDefault="00AB605D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 xml:space="preserve">      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  <w:t xml:space="preserve">  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 xml:space="preserve">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ตัวชี้วัด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: </w:t>
      </w:r>
    </w:p>
    <w:p w14:paraId="05DCA180" w14:textId="05221914" w:rsidR="00AB605D" w:rsidRPr="00AB605D" w:rsidRDefault="00AB605D" w:rsidP="00AB605D">
      <w:pPr>
        <w:ind w:firstLine="1560"/>
        <w:jc w:val="thaiDistribute"/>
        <w:rPr>
          <w:rFonts w:ascii="TH SarabunIT๙" w:eastAsia="Arial Unicode MS" w:hAnsi="TH SarabunIT๙" w:cs="TH SarabunIT๙"/>
          <w:spacing w:val="-6"/>
          <w:sz w:val="32"/>
          <w:szCs w:val="32"/>
          <w:lang w:eastAsia="ko-KR"/>
        </w:rPr>
      </w:pPr>
      <w:r w:rsidRPr="00AB605D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จำนวน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เกษตรกรผู้เข้าร่วมโครงการ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ได้รับ</w:t>
      </w:r>
      <w:bookmarkStart w:id="0" w:name="_Hlk199519202"/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การพัฒนาทักษะ</w:t>
      </w:r>
      <w:r w:rsidRPr="00A475D7">
        <w:rPr>
          <w:rFonts w:ascii="TH SarabunPSK" w:eastAsia="Calibri" w:hAnsi="TH SarabunPSK" w:cs="TH SarabunPSK"/>
          <w:sz w:val="32"/>
          <w:szCs w:val="32"/>
          <w:cs/>
        </w:rPr>
        <w:t>ให้เป็นเกษตรกรปราดเปรื่อง (</w:t>
      </w:r>
      <w:r w:rsidRPr="00A475D7">
        <w:rPr>
          <w:rFonts w:ascii="TH SarabunPSK" w:eastAsia="Calibri" w:hAnsi="TH SarabunPSK" w:cs="TH SarabunPSK"/>
          <w:sz w:val="32"/>
          <w:szCs w:val="32"/>
          <w:lang w:bidi="ar-SA"/>
        </w:rPr>
        <w:t xml:space="preserve">Smart </w:t>
      </w:r>
      <w:r w:rsidRPr="00A475D7">
        <w:rPr>
          <w:rFonts w:ascii="TH SarabunPSK" w:eastAsia="Calibri" w:hAnsi="TH SarabunPSK" w:cs="TH SarabunPSK"/>
          <w:spacing w:val="-6"/>
          <w:sz w:val="32"/>
          <w:szCs w:val="32"/>
          <w:lang w:bidi="ar-SA"/>
        </w:rPr>
        <w:t>Farmer)</w:t>
      </w:r>
      <w:r w:rsidRPr="00A475D7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 </w:t>
      </w:r>
      <w:r w:rsidRPr="00AB605D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ที่มี</w:t>
      </w:r>
      <w:r w:rsidRPr="00A475D7">
        <w:rPr>
          <w:rFonts w:ascii="TH SarabunPSK" w:eastAsia="Calibri" w:hAnsi="TH SarabunPSK" w:cs="TH SarabunPSK"/>
          <w:spacing w:val="-6"/>
          <w:sz w:val="32"/>
          <w:szCs w:val="32"/>
          <w:cs/>
        </w:rPr>
        <w:t>ศักยภาพในการเพิ่มประสิทธิภาพด้านการผลิต การแปรรูป การตลาดสินค้าเกษตร</w:t>
      </w:r>
      <w:bookmarkEnd w:id="0"/>
      <w:r w:rsidR="00195F9C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ได้ </w:t>
      </w:r>
      <w:r w:rsidRPr="00AB605D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ไม่</w:t>
      </w:r>
      <w:r w:rsidRPr="00AB605D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น้อยกว่าร้อยละ </w:t>
      </w:r>
      <w:r w:rsidRPr="00AB605D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80</w:t>
      </w:r>
    </w:p>
    <w:p w14:paraId="52BEEDDC" w14:textId="77777777" w:rsidR="00AB605D" w:rsidRDefault="00AB605D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3E1AD23F" w14:textId="3E3795D3" w:rsidR="00AB605D" w:rsidRDefault="00AB605D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757B8D5A" w14:textId="77777777" w:rsidR="00A841CB" w:rsidRPr="00A841CB" w:rsidRDefault="00A841CB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 w:hint="cs"/>
          <w:sz w:val="32"/>
          <w:szCs w:val="32"/>
          <w:lang w:eastAsia="ko-KR"/>
        </w:rPr>
      </w:pPr>
    </w:p>
    <w:p w14:paraId="7BDB5D54" w14:textId="77777777" w:rsidR="00AB605D" w:rsidRDefault="00AB605D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4DE28761" w14:textId="0239D0C2" w:rsidR="00AB605D" w:rsidRPr="00AB605D" w:rsidRDefault="00AB605D" w:rsidP="00AB605D">
      <w:pPr>
        <w:tabs>
          <w:tab w:val="left" w:pos="1134"/>
        </w:tabs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lastRenderedPageBreak/>
        <w:t xml:space="preserve">   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(๔.๒) ผลผลิต</w:t>
      </w:r>
    </w:p>
    <w:p w14:paraId="0670713A" w14:textId="1E0546E6" w:rsidR="00AB605D" w:rsidRPr="00AB605D" w:rsidRDefault="00AB605D" w:rsidP="00AB605D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ko-KR"/>
        </w:rPr>
      </w:pPr>
      <w:r w:rsidRPr="00AB605D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  1) เกษตรกรมีความรู้ ความเข้าใจ</w:t>
      </w:r>
      <w:r w:rsidR="00195F9C"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การพัฒนาทักษะ</w:t>
      </w:r>
      <w:r w:rsidR="00195F9C" w:rsidRPr="00A475D7">
        <w:rPr>
          <w:rFonts w:ascii="TH SarabunPSK" w:eastAsia="Calibri" w:hAnsi="TH SarabunPSK" w:cs="TH SarabunPSK"/>
          <w:sz w:val="32"/>
          <w:szCs w:val="32"/>
          <w:cs/>
        </w:rPr>
        <w:t>ให้เป็นเกษตรกรปราดเปรื่อง (</w:t>
      </w:r>
      <w:r w:rsidR="00195F9C" w:rsidRPr="00A475D7">
        <w:rPr>
          <w:rFonts w:ascii="TH SarabunPSK" w:eastAsia="Calibri" w:hAnsi="TH SarabunPSK" w:cs="TH SarabunPSK"/>
          <w:sz w:val="32"/>
          <w:szCs w:val="32"/>
          <w:lang w:bidi="ar-SA"/>
        </w:rPr>
        <w:t xml:space="preserve">Smart </w:t>
      </w:r>
      <w:r w:rsidR="00195F9C" w:rsidRPr="00A475D7">
        <w:rPr>
          <w:rFonts w:ascii="TH SarabunPSK" w:eastAsia="Calibri" w:hAnsi="TH SarabunPSK" w:cs="TH SarabunPSK"/>
          <w:spacing w:val="-6"/>
          <w:sz w:val="32"/>
          <w:szCs w:val="32"/>
          <w:lang w:bidi="ar-SA"/>
        </w:rPr>
        <w:t>Farmer)</w:t>
      </w:r>
      <w:r w:rsidR="00195F9C" w:rsidRPr="00A475D7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 </w:t>
      </w:r>
      <w:r w:rsidR="00195F9C" w:rsidRPr="00AB605D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ที่มี</w:t>
      </w:r>
      <w:r w:rsidR="00195F9C" w:rsidRPr="00A475D7">
        <w:rPr>
          <w:rFonts w:ascii="TH SarabunPSK" w:eastAsia="Calibri" w:hAnsi="TH SarabunPSK" w:cs="TH SarabunPSK"/>
          <w:spacing w:val="-6"/>
          <w:sz w:val="32"/>
          <w:szCs w:val="32"/>
          <w:cs/>
        </w:rPr>
        <w:t>ศักยภาพในการเพิ่มประสิทธิภาพด้านการผลิต การแปรรูป การตลาดสินค้าเกษตร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ได้ ไม่น้อยกว่าร้อยละ 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80 </w:t>
      </w:r>
    </w:p>
    <w:p w14:paraId="22B48182" w14:textId="17E3B69E" w:rsidR="00AB605D" w:rsidRPr="00AB605D" w:rsidRDefault="00AB605D" w:rsidP="00AB605D">
      <w:pPr>
        <w:ind w:firstLine="72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</w:t>
      </w:r>
      <w:r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 ๒)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มีจุดเรียนรู้สามารถถ่ายทอดองค์ความรู้แก่ผู้สนใจทั่วไปได้ และสามารถสร้างเครือข่าย</w:t>
      </w:r>
    </w:p>
    <w:p w14:paraId="01D91DFD" w14:textId="77777777" w:rsidR="00AB605D" w:rsidRPr="00AB605D" w:rsidRDefault="00AB605D" w:rsidP="00AB605D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ko-KR"/>
        </w:rPr>
      </w:pP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เชื่อมโยงประสานงานด้านต่าง ๆ ได้อย่างน้อย 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1 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เครือข่าย</w:t>
      </w:r>
    </w:p>
    <w:p w14:paraId="01602A83" w14:textId="77777777" w:rsidR="00AB605D" w:rsidRPr="00AB605D" w:rsidRDefault="00AB605D" w:rsidP="00AB605D">
      <w:pPr>
        <w:tabs>
          <w:tab w:val="left" w:pos="990"/>
        </w:tabs>
        <w:jc w:val="thaiDistribute"/>
        <w:rPr>
          <w:rFonts w:ascii="TH SarabunIT๙" w:eastAsia="Batang" w:hAnsi="TH SarabunIT๙" w:cs="TH SarabunIT๙"/>
          <w:spacing w:val="-20"/>
          <w:sz w:val="16"/>
          <w:szCs w:val="16"/>
          <w:cs/>
          <w:lang w:eastAsia="ko-KR"/>
        </w:rPr>
      </w:pP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</w: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  <w:t xml:space="preserve">   </w:t>
      </w:r>
    </w:p>
    <w:p w14:paraId="614B8E86" w14:textId="64F99323" w:rsidR="00AB605D" w:rsidRPr="00AB605D" w:rsidRDefault="00AB605D" w:rsidP="00AB605D">
      <w:pPr>
        <w:tabs>
          <w:tab w:val="left" w:pos="284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 xml:space="preserve">     </w:t>
      </w:r>
      <w:r w:rsidRPr="00AB605D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(๔.๓) ผลลัพธ์</w:t>
      </w:r>
    </w:p>
    <w:p w14:paraId="2AA79E97" w14:textId="43034FCE" w:rsidR="00AB605D" w:rsidRPr="00AB605D" w:rsidRDefault="00AB605D" w:rsidP="00AB605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  </w:t>
      </w:r>
      <w:r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1) เกษตรกร สามารถพัฒนาอาชีพด้านการเกษตรของตนเองได้ มีการวางแผนการผลิตที่มีประสิทธิภาพสอดรับกับพื้นที่และสินค้า ทำให้ผลผลิตมีคุณภาพดี ได้มาตรฐาน ตรงตามความต้องการและปลอดภัยต่อผู้บริโภค มุ่งสู่การเป็น </w:t>
      </w:r>
      <w:r w:rsidRPr="00AB605D">
        <w:rPr>
          <w:rFonts w:ascii="TH SarabunIT๙" w:eastAsia="Times New Roman" w:hAnsi="TH SarabunIT๙" w:cs="TH SarabunIT๙"/>
          <w:sz w:val="32"/>
          <w:szCs w:val="32"/>
          <w:lang w:eastAsia="ko-KR"/>
        </w:rPr>
        <w:t xml:space="preserve">Smart Product </w:t>
      </w:r>
      <w:r w:rsidRPr="00AB605D"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>ส่งผลให้มีรายได้เพิ่มขึ้น และพัฒนาสู่การเป็นผู้ประกอบการเกษตรที่มีศักยภาพ</w:t>
      </w:r>
      <w:r w:rsidR="00195F9C"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    </w:t>
      </w:r>
      <w:r w:rsidRPr="00AB605D"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ในการเพิ่มประสิทธิภาพด้านการผลิต การแปรรูป การบริหารจัดการ และการตลาดสินค้าเกษตร </w:t>
      </w:r>
    </w:p>
    <w:p w14:paraId="7B7BCD82" w14:textId="21200D6A" w:rsidR="00AB605D" w:rsidRPr="00AB605D" w:rsidRDefault="00195F9C" w:rsidP="00195F9C">
      <w:pPr>
        <w:tabs>
          <w:tab w:val="left" w:pos="709"/>
        </w:tabs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</w:t>
      </w:r>
      <w:r w:rsidR="00AB605D"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>2) เกิดการเชื่อมโยง</w:t>
      </w:r>
      <w:r w:rsidR="00AB605D"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เครือข่ายเกษตรกร มีการแลกเปลี่ยนเรียนรู้ร่วมกัน และเป็นแหล่งเรียนรู้ สร้างแรงจูงใจและถ่ายทอดองค์ความรู้ในการประกอบอาชีพให้แก่เยาวชน เกษตรกร และบุคคลทั่วไปได้ สามารถสร้างความเข้มแข็งและพึ่งพาตนเองได้</w:t>
      </w:r>
    </w:p>
    <w:p w14:paraId="5787FF71" w14:textId="77777777" w:rsidR="00AB605D" w:rsidRPr="00AB605D" w:rsidRDefault="00AB605D" w:rsidP="00AB605D">
      <w:pPr>
        <w:ind w:firstLine="993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(๔.๔) ผลกระทบ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:</w:t>
      </w:r>
    </w:p>
    <w:p w14:paraId="175F7EC6" w14:textId="11AF68A3" w:rsidR="00AB605D" w:rsidRPr="00AB605D" w:rsidRDefault="00AB605D" w:rsidP="00AB605D">
      <w:pPr>
        <w:tabs>
          <w:tab w:val="left" w:pos="2552"/>
        </w:tabs>
        <w:ind w:firstLine="1418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  เชิงบวก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: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</w:t>
      </w:r>
      <w:r w:rsidRPr="00AB605D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เกษตรกร สามารถประยุกต์และนำไปปฏิบัติ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จนสร้างรายได้เพิ่มขึ้นและมีคุณภาพชีวิต</w:t>
      </w:r>
      <w:r w:rsidR="00195F9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ที่ดีขึ้น</w:t>
      </w:r>
    </w:p>
    <w:p w14:paraId="458F3AE9" w14:textId="77777777" w:rsidR="00AB605D" w:rsidRPr="00AB605D" w:rsidRDefault="00AB605D" w:rsidP="00AB605D">
      <w:pPr>
        <w:spacing w:after="120"/>
        <w:ind w:firstLine="1559"/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เชิงลบ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  <w:t xml:space="preserve">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: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ไม่มี</w:t>
      </w:r>
    </w:p>
    <w:p w14:paraId="7021F994" w14:textId="77777777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(5) แนวทางการดำเนินงาน</w:t>
      </w:r>
    </w:p>
    <w:p w14:paraId="6270A72A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175"/>
        <w:gridCol w:w="1193"/>
        <w:gridCol w:w="1246"/>
        <w:gridCol w:w="1174"/>
      </w:tblGrid>
      <w:tr w:rsidR="00DD1C16" w:rsidRPr="00DD1C16" w14:paraId="5B121FB0" w14:textId="77777777" w:rsidTr="00DD1C16">
        <w:tc>
          <w:tcPr>
            <w:tcW w:w="4926" w:type="dxa"/>
            <w:vMerge w:val="restart"/>
            <w:shd w:val="clear" w:color="auto" w:fill="auto"/>
          </w:tcPr>
          <w:p w14:paraId="16C9CE9A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707A357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02FAC832" w14:textId="77777777" w:rsidTr="00DD1C16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569008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E06EBA" w14:textId="3E266564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BE05" w14:textId="71BE7EC1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AA799" w14:textId="4FC50ADF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3FF" w14:textId="1C77A55D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195F9C" w14:paraId="090B85CB" w14:textId="77777777" w:rsidTr="00195F9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E73BE" w14:textId="561155D4" w:rsidR="00195F9C" w:rsidRPr="00195F9C" w:rsidRDefault="00195F9C" w:rsidP="00195F9C">
            <w:pPr>
              <w:pStyle w:val="a3"/>
              <w:ind w:left="142" w:hanging="142"/>
              <w:rPr>
                <w:rFonts w:ascii="TH SarabunIT๙" w:hAnsi="TH SarabunIT๙" w:cs="TH SarabunIT๙"/>
                <w:b/>
                <w:bCs/>
                <w:sz w:val="30"/>
                <w:cs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กิจกรรมที่ 1 อบรม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>เกษตรกร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AEA82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356B0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1997F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A64D7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95F9C" w14:paraId="745B5813" w14:textId="77777777" w:rsidTr="00195F9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F0D6A" w14:textId="6CF69E4A" w:rsidR="00195F9C" w:rsidRPr="00195F9C" w:rsidRDefault="00195F9C" w:rsidP="00195F9C">
            <w:pPr>
              <w:pStyle w:val="a3"/>
              <w:ind w:hanging="720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กิจกรรมที่ 1.1 พัฒนาศักยภาพ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>เกษตรกร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6F81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C7318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82149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19E85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1123C" w14:paraId="6F638C80" w14:textId="77777777" w:rsidTr="00804D00">
        <w:trPr>
          <w:trHeight w:val="1356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C5EE5" w14:textId="77777777" w:rsidR="0071123C" w:rsidRPr="00195F9C" w:rsidRDefault="0071123C" w:rsidP="00195F9C">
            <w:pPr>
              <w:pStyle w:val="a3"/>
              <w:ind w:left="0" w:hanging="142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1.1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 xml:space="preserve">คัดเลือกเกษตรกรและเกษตรกรรุ่นใหม่เข้าร่วมโครงการ  </w:t>
            </w:r>
          </w:p>
          <w:p w14:paraId="6F4ECDF5" w14:textId="3A79850F" w:rsidR="0071123C" w:rsidRPr="00195F9C" w:rsidRDefault="0071123C" w:rsidP="00195F9C">
            <w:pPr>
              <w:pStyle w:val="a3"/>
              <w:ind w:left="0" w:hanging="862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         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1.2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>อบรมพัฒนา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>เกษตรกรให้เป็นเกษตรกรปราดเปรื่องสู่การเป็นแหล่งเรียนรู้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00FFD" w14:textId="77777777" w:rsidR="0071123C" w:rsidRPr="00195F9C" w:rsidRDefault="0071123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5FA73" w14:textId="77777777" w:rsidR="0071123C" w:rsidRDefault="0071123C" w:rsidP="00AD5E1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0433E8F" w14:textId="77777777" w:rsidR="0071123C" w:rsidRDefault="0071123C" w:rsidP="00AD5E1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DB22A9C" w14:textId="3D75EE49" w:rsidR="0071123C" w:rsidRPr="00195F9C" w:rsidRDefault="0071123C" w:rsidP="00AD5E1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013E2" w14:textId="77777777" w:rsidR="0071123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D1980BB" w14:textId="77777777" w:rsidR="0071123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7198A60" w14:textId="1E779846" w:rsidR="0071123C" w:rsidRPr="00195F9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E4756" w14:textId="77777777" w:rsidR="0071123C" w:rsidRPr="00195F9C" w:rsidRDefault="0071123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77BCA79F" w14:textId="77777777" w:rsidR="00DD1C16" w:rsidRDefault="00DD1C16" w:rsidP="00DD1C1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063E7" w14:textId="77777777" w:rsidR="0071123C" w:rsidRPr="0071123C" w:rsidRDefault="0095336A" w:rsidP="0071123C">
      <w:pPr>
        <w:ind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(6) วิธีการดำเนินงาน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123C"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 ดำเนินการเอง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 xml:space="preserve">   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="0071123C"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 จ้างเหมา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 xml:space="preserve">  </w:t>
      </w:r>
    </w:p>
    <w:p w14:paraId="57354FBC" w14:textId="77777777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</w:p>
    <w:p w14:paraId="3340CFB1" w14:textId="66DB14CE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(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๗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) 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วงเงินของโครงการ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ab/>
        <w:t xml:space="preserve">จำนวน 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547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,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600 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บาท</w:t>
      </w:r>
    </w:p>
    <w:p w14:paraId="586C7E75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ab/>
        <w:t xml:space="preserve">      </w:t>
      </w:r>
      <w:r w:rsidRPr="0071123C">
        <w:rPr>
          <w:rFonts w:ascii="TH SarabunIT๙" w:eastAsia="Arial Unicode MS" w:hAnsi="TH SarabunIT๙" w:cs="TH SarabunIT๙"/>
          <w:lang w:eastAsia="ko-KR"/>
        </w:rPr>
        <w:t>(</w:t>
      </w:r>
      <w:r w:rsidRPr="0071123C">
        <w:rPr>
          <w:rFonts w:ascii="TH SarabunIT๙" w:eastAsia="Arial Unicode MS" w:hAnsi="TH SarabunIT๙" w:cs="TH SarabunIT๙" w:hint="cs"/>
          <w:cs/>
          <w:lang w:eastAsia="ko-KR"/>
        </w:rPr>
        <w:t>ให้กรอกรายละเอียดข้อมูลตามแบบฟอร์มรายละเอียดจำแนกตามงบรายจ่ายด้วย)</w:t>
      </w:r>
    </w:p>
    <w:p w14:paraId="553C4171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03A77E52" w14:textId="77777777" w:rsidR="0071123C" w:rsidRPr="0071123C" w:rsidRDefault="0071123C" w:rsidP="0071123C">
      <w:pPr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(</w:t>
      </w:r>
      <w:r w:rsidRPr="0071123C"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  <w:t>8</w:t>
      </w:r>
      <w:r w:rsidRPr="0071123C"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>) รายงานความสำเร็จของการดำเนินงานที่ผ่านมา</w:t>
      </w:r>
    </w:p>
    <w:p w14:paraId="4BA5C357" w14:textId="77777777" w:rsidR="0071123C" w:rsidRDefault="0071123C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/>
          <w:lang w:eastAsia="ko-KR"/>
        </w:rPr>
      </w:pPr>
      <w:r w:rsidRPr="0071123C">
        <w:rPr>
          <w:rFonts w:ascii="TH SarabunIT๙" w:eastAsia="Batang" w:hAnsi="TH SarabunIT๙" w:cs="TH SarabunIT๙"/>
          <w:cs/>
          <w:lang w:eastAsia="ko-KR"/>
        </w:rPr>
        <w:t>-</w:t>
      </w:r>
    </w:p>
    <w:p w14:paraId="09CABC44" w14:textId="77777777" w:rsidR="0071123C" w:rsidRDefault="0071123C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/>
          <w:lang w:eastAsia="ko-KR"/>
        </w:rPr>
      </w:pPr>
    </w:p>
    <w:p w14:paraId="7813D371" w14:textId="1FEA9D66" w:rsidR="0071123C" w:rsidRDefault="0071123C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/>
          <w:lang w:eastAsia="ko-KR"/>
        </w:rPr>
      </w:pPr>
    </w:p>
    <w:p w14:paraId="06A51485" w14:textId="77777777" w:rsidR="00A841CB" w:rsidRDefault="00A841CB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 w:hint="cs"/>
          <w:lang w:eastAsia="ko-KR"/>
        </w:rPr>
      </w:pPr>
    </w:p>
    <w:p w14:paraId="3CD97805" w14:textId="77777777" w:rsidR="0071123C" w:rsidRPr="0071123C" w:rsidRDefault="0071123C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/>
          <w:lang w:eastAsia="ko-KR"/>
        </w:rPr>
      </w:pPr>
    </w:p>
    <w:p w14:paraId="3143B93F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cs/>
          <w:lang w:eastAsia="ko-KR"/>
        </w:rPr>
      </w:pPr>
    </w:p>
    <w:p w14:paraId="0E267B29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lastRenderedPageBreak/>
        <w:tab/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(๙) ภารกิจขององค์กรปกครองส่วนท้องถิ่น</w:t>
      </w:r>
    </w:p>
    <w:p w14:paraId="754F7C21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โครงการไม่ใช่ภารกิจขององค์กรปกครองส่วนท้องถิ่น</w:t>
      </w:r>
    </w:p>
    <w:p w14:paraId="0559EC96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 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14:paraId="65D5EDDD" w14:textId="471E361A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 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มีหนังสือยืนยันจากองค์กรปกครองส่วนท้องถิ่น</w:t>
      </w:r>
    </w:p>
    <w:p w14:paraId="5B131A0A" w14:textId="6D0E5FAE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ไม่มีหนังสือยืนยันจากองค์กรปกครองส่วนท้องถิ่น</w:t>
      </w:r>
    </w:p>
    <w:p w14:paraId="06DADAE9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</w:p>
    <w:p w14:paraId="150CD7FE" w14:textId="77777777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(๑๐) ความพร้อมของโครงการ</w:t>
      </w:r>
    </w:p>
    <w:p w14:paraId="28C6D95B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(๑๐.๑) พื้นที่ดำเนินโครงการ</w:t>
      </w:r>
    </w:p>
    <w:p w14:paraId="6F8D46BB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19DF6980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2ADF06D4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อยู่ในระหว่างศึกษาความเหมาะสม และคัดเลือกพื้นที่ดำเนินการ</w:t>
      </w:r>
    </w:p>
    <w:p w14:paraId="4915B6C0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(๑๐.๒) แบบรูปรายการ / แผนการปฏิบัติงาน</w:t>
      </w:r>
    </w:p>
    <w:p w14:paraId="6110C561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 และสมบูรณ์ (ให้ระบุชื่อหน่วยงานเจ้าของรูปแบบรายการที่ใช้) ...................................</w:t>
      </w:r>
    </w:p>
    <w:p w14:paraId="5B710E13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มีแต่ยังไม่สมบูรณ์ (ให้ระบุชื่อหน่วยงานเจ้าของรูปแบบรายการที่ใช้) ..............................</w:t>
      </w:r>
    </w:p>
    <w:p w14:paraId="1B35E810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 </w:t>
      </w:r>
    </w:p>
    <w:p w14:paraId="7E147CA2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(๑๐.๓) ความพร้อมของบุคลากร เครื่องมือ และเทคนิคการดำเนินการ</w:t>
      </w:r>
    </w:p>
    <w:p w14:paraId="72FE5659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บุคลากรมีประสบการณ์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ทั้งหมด  </w:t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บางส่วน </w:t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ไม่มีประสบการณ์</w:t>
      </w:r>
    </w:p>
    <w:p w14:paraId="22438C25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เครื่องมือดำเนินการ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มีพร้อมดำเนินการได้ทันที</w:t>
      </w:r>
    </w:p>
    <w:p w14:paraId="14642C01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มีบางส่วนและต้องจัดหาเพิ่มเติม</w:t>
      </w:r>
    </w:p>
    <w:p w14:paraId="61F8DD8E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 ต้องจัดหาเพิ่มเติม</w:t>
      </w:r>
    </w:p>
    <w:p w14:paraId="23587D75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เทคนิคในการบริหารจัดการ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มีประสบการณ์สูง</w:t>
      </w:r>
    </w:p>
    <w:p w14:paraId="14D1C86C" w14:textId="77777777" w:rsidR="0071123C" w:rsidRPr="0071123C" w:rsidRDefault="0071123C" w:rsidP="0071123C">
      <w:pPr>
        <w:ind w:left="360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มีประสบการณ์ปานกลาง</w:t>
      </w:r>
    </w:p>
    <w:p w14:paraId="4F02A5AF" w14:textId="77777777" w:rsidR="0071123C" w:rsidRPr="0071123C" w:rsidRDefault="0071123C" w:rsidP="0071123C">
      <w:pPr>
        <w:ind w:left="360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ไม่มีประสบการณ์</w:t>
      </w:r>
    </w:p>
    <w:p w14:paraId="339B0B3C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</w:p>
    <w:p w14:paraId="5E0ABC69" w14:textId="77777777" w:rsidR="0071123C" w:rsidRPr="0071123C" w:rsidRDefault="0071123C" w:rsidP="0071123C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(๑๐.๔) ผลกระทบสิ่งแวดล้อม</w:t>
      </w:r>
    </w:p>
    <w:p w14:paraId="5CEAEA26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ผ่านคณะกรรมการสิ่งแวดล้อมแห่งชาติแล้ว</w:t>
      </w:r>
    </w:p>
    <w:p w14:paraId="3B25A41F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อยู่ระหว่างการพิจารณาของคณะกรรมการสิ่งแวดล้อมแห่งชาติ</w:t>
      </w:r>
    </w:p>
    <w:p w14:paraId="2E161DD1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คณะกรรมการสิ่งแวดล้อมแห่งชาติยังไม่พิจารณา</w:t>
      </w:r>
    </w:p>
    <w:p w14:paraId="2182ABA0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</w:p>
    <w:p w14:paraId="2CFEE4A7" w14:textId="77777777" w:rsidR="0071123C" w:rsidRPr="0071123C" w:rsidRDefault="0071123C" w:rsidP="0071123C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(๑๐.๕) รายงานการศึกษาความเหมาะสม (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FS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)</w:t>
      </w:r>
    </w:p>
    <w:p w14:paraId="4996B81A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>ไม่ต้องทำรายงานการศึกษา</w:t>
      </w:r>
    </w:p>
    <w:p w14:paraId="3621AAB1" w14:textId="77777777" w:rsid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ต้องทำรายงานการศึกษา</w:t>
      </w:r>
    </w:p>
    <w:p w14:paraId="4F96F20A" w14:textId="77777777" w:rsid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0E2EF9D2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449E1BB2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</w:p>
    <w:p w14:paraId="00995BE0" w14:textId="77777777" w:rsidR="0071123C" w:rsidRPr="0071123C" w:rsidRDefault="0071123C" w:rsidP="0071123C">
      <w:pPr>
        <w:spacing w:line="20" w:lineRule="atLeast"/>
        <w:ind w:firstLine="567"/>
        <w:jc w:val="thaiDistribute"/>
        <w:rPr>
          <w:rFonts w:ascii="TH SarabunIT๙" w:eastAsia="Batang" w:hAnsi="TH SarabunIT๙" w:cs="TH SarabunIT๙"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lastRenderedPageBreak/>
        <w:t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14:paraId="16665C8C" w14:textId="147856E9" w:rsidR="0071123C" w:rsidRPr="0071123C" w:rsidRDefault="0071123C" w:rsidP="0071123C">
      <w:pPr>
        <w:tabs>
          <w:tab w:val="left" w:pos="284"/>
        </w:tabs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>สนับสนุนการสร้างเครือข่าย</w:t>
      </w:r>
      <w:r w:rsidRPr="0071123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เกษตรกร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ปราดเปรื่อง</w:t>
      </w:r>
      <w:r w:rsidRPr="0071123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ในระดับอำเภอ ระดับจังหวัด ระดับเขต และระดับประเทศ</w:t>
      </w:r>
    </w:p>
    <w:p w14:paraId="1CF644A7" w14:textId="27046E07" w:rsidR="009D3938" w:rsidRPr="00496C1E" w:rsidRDefault="009D3938" w:rsidP="00E95A88">
      <w:pPr>
        <w:spacing w:before="120" w:line="20" w:lineRule="atLeas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</w:p>
    <w:sectPr w:rsidR="009D3938" w:rsidRPr="00496C1E" w:rsidSect="00A106D8">
      <w:headerReference w:type="default" r:id="rId8"/>
      <w:pgSz w:w="11906" w:h="16838"/>
      <w:pgMar w:top="1134" w:right="707" w:bottom="709" w:left="1701" w:header="426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37C1" w14:textId="77777777" w:rsidR="00864E4C" w:rsidRDefault="00864E4C" w:rsidP="004D3F36">
      <w:r>
        <w:separator/>
      </w:r>
    </w:p>
  </w:endnote>
  <w:endnote w:type="continuationSeparator" w:id="0">
    <w:p w14:paraId="2B0C0484" w14:textId="77777777" w:rsidR="00864E4C" w:rsidRDefault="00864E4C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B230" w14:textId="77777777" w:rsidR="00864E4C" w:rsidRDefault="00864E4C" w:rsidP="004D3F36">
      <w:r>
        <w:separator/>
      </w:r>
    </w:p>
  </w:footnote>
  <w:footnote w:type="continuationSeparator" w:id="0">
    <w:p w14:paraId="168A872B" w14:textId="77777777" w:rsidR="00864E4C" w:rsidRDefault="00864E4C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EF0" w14:textId="77777777" w:rsidR="004D3F36" w:rsidRPr="004D3F36" w:rsidRDefault="004D3F36">
    <w:pPr>
      <w:pStyle w:val="a7"/>
      <w:jc w:val="right"/>
      <w:rPr>
        <w:rFonts w:ascii="TH SarabunIT๙" w:hAnsi="TH SarabunIT๙" w:cs="TH SarabunIT๙"/>
        <w:sz w:val="32"/>
        <w:szCs w:val="36"/>
      </w:rPr>
    </w:pPr>
  </w:p>
  <w:p w14:paraId="3876A336" w14:textId="77777777" w:rsidR="004D3F36" w:rsidRDefault="004D3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7B9E276D"/>
    <w:multiLevelType w:val="hybridMultilevel"/>
    <w:tmpl w:val="EF588FBA"/>
    <w:lvl w:ilvl="0" w:tplc="D7F0CC6C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17228"/>
    <w:rsid w:val="00063188"/>
    <w:rsid w:val="000830A3"/>
    <w:rsid w:val="000B79BD"/>
    <w:rsid w:val="000F35F6"/>
    <w:rsid w:val="000F3ED0"/>
    <w:rsid w:val="0013224E"/>
    <w:rsid w:val="001775D6"/>
    <w:rsid w:val="0018445C"/>
    <w:rsid w:val="00195F9C"/>
    <w:rsid w:val="001B745C"/>
    <w:rsid w:val="001D028C"/>
    <w:rsid w:val="00206D17"/>
    <w:rsid w:val="002832BE"/>
    <w:rsid w:val="00285D3F"/>
    <w:rsid w:val="002D5DC5"/>
    <w:rsid w:val="00325D4C"/>
    <w:rsid w:val="00371361"/>
    <w:rsid w:val="003A7C3C"/>
    <w:rsid w:val="003E3E0D"/>
    <w:rsid w:val="003F5A5D"/>
    <w:rsid w:val="004174DC"/>
    <w:rsid w:val="00472F53"/>
    <w:rsid w:val="004B306B"/>
    <w:rsid w:val="004B3497"/>
    <w:rsid w:val="004D3F36"/>
    <w:rsid w:val="00507220"/>
    <w:rsid w:val="005B6E7C"/>
    <w:rsid w:val="006264C7"/>
    <w:rsid w:val="0065763B"/>
    <w:rsid w:val="00682981"/>
    <w:rsid w:val="006D3873"/>
    <w:rsid w:val="006E2F7A"/>
    <w:rsid w:val="0071123C"/>
    <w:rsid w:val="00734B48"/>
    <w:rsid w:val="007C320C"/>
    <w:rsid w:val="007C7F9A"/>
    <w:rsid w:val="00864E4C"/>
    <w:rsid w:val="008A6653"/>
    <w:rsid w:val="008A7355"/>
    <w:rsid w:val="00900A0B"/>
    <w:rsid w:val="00931B93"/>
    <w:rsid w:val="00950900"/>
    <w:rsid w:val="0095336A"/>
    <w:rsid w:val="00987D69"/>
    <w:rsid w:val="009B6421"/>
    <w:rsid w:val="009D3938"/>
    <w:rsid w:val="00A106D8"/>
    <w:rsid w:val="00A475D7"/>
    <w:rsid w:val="00A73145"/>
    <w:rsid w:val="00A841CB"/>
    <w:rsid w:val="00AB16E0"/>
    <w:rsid w:val="00AB605D"/>
    <w:rsid w:val="00B27991"/>
    <w:rsid w:val="00B35D24"/>
    <w:rsid w:val="00C073C0"/>
    <w:rsid w:val="00C16DA8"/>
    <w:rsid w:val="00C23EC6"/>
    <w:rsid w:val="00C3466C"/>
    <w:rsid w:val="00C70EDC"/>
    <w:rsid w:val="00CA0463"/>
    <w:rsid w:val="00CB3241"/>
    <w:rsid w:val="00DD1C16"/>
    <w:rsid w:val="00E3124B"/>
    <w:rsid w:val="00E51D1B"/>
    <w:rsid w:val="00E86E4C"/>
    <w:rsid w:val="00E87AC8"/>
    <w:rsid w:val="00E95A88"/>
    <w:rsid w:val="00ED3CD5"/>
    <w:rsid w:val="00F12AF9"/>
    <w:rsid w:val="00F178F6"/>
    <w:rsid w:val="00F56BAD"/>
    <w:rsid w:val="00FA7DAE"/>
    <w:rsid w:val="00FE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E7A09"/>
  <w15:docId w15:val="{7901FB3D-B057-4FE3-8212-1E701DD8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a5">
    <w:name w:val="Normal (Web)"/>
    <w:basedOn w:val="a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1344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User</cp:lastModifiedBy>
  <cp:revision>26</cp:revision>
  <cp:lastPrinted>2024-01-26T09:22:00Z</cp:lastPrinted>
  <dcterms:created xsi:type="dcterms:W3CDTF">2023-09-21T10:35:00Z</dcterms:created>
  <dcterms:modified xsi:type="dcterms:W3CDTF">2025-06-04T05:42:00Z</dcterms:modified>
</cp:coreProperties>
</file>